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023E1B">
        <w:rPr>
          <w:rFonts w:ascii="Tahoma" w:eastAsia="Times New Roman" w:hAnsi="Tahoma" w:cs="Tahoma"/>
          <w:lang w:eastAsia="pl-PL"/>
        </w:rPr>
        <w:t>lub innego organu rejestrowego</w:t>
      </w:r>
      <w:r w:rsidR="0034045B">
        <w:rPr>
          <w:rFonts w:ascii="Tahoma" w:eastAsia="Times New Roman" w:hAnsi="Tahoma" w:cs="Tahoma"/>
          <w:lang w:eastAsia="pl-PL"/>
        </w:rPr>
        <w:t xml:space="preserve"> – jeżeli dotyczy</w:t>
      </w:r>
      <w:r w:rsidR="00023E1B">
        <w:rPr>
          <w:rFonts w:ascii="Tahoma" w:eastAsia="Times New Roman" w:hAnsi="Tahoma" w:cs="Tahoma"/>
          <w:lang w:eastAsia="pl-PL"/>
        </w:rPr>
        <w:t xml:space="preserve">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>konkursu ofert i materiałami informacyjnymi  o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ED6C21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2056C0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A11D19" w:rsidRDefault="00A11D19" w:rsidP="00000E37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</w:p>
    <w:p w:rsidR="00A11D19" w:rsidRDefault="00A11D19" w:rsidP="000A3164">
      <w:pPr>
        <w:suppressAutoHyphens/>
        <w:spacing w:after="0" w:line="240" w:lineRule="auto"/>
        <w:ind w:left="142" w:hanging="142"/>
        <w:jc w:val="both"/>
        <w:rPr>
          <w:rFonts w:ascii="Tahoma" w:eastAsia="Times New Roman" w:hAnsi="Tahoma" w:cs="Tahoma"/>
          <w:b/>
          <w:lang w:eastAsia="pl-PL"/>
        </w:rPr>
      </w:pPr>
    </w:p>
    <w:p w:rsidR="00A11D19" w:rsidRPr="00000E37" w:rsidRDefault="00A11D19" w:rsidP="00A11D19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  <w:r w:rsidRPr="00000E37"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1) </w:t>
      </w:r>
      <w:r w:rsidRPr="00000E37">
        <w:rPr>
          <w:rFonts w:ascii="Tahoma" w:eastAsia="Calibri" w:hAnsi="Tahoma" w:cs="Tahoma"/>
          <w:bCs/>
          <w:sz w:val="20"/>
          <w:szCs w:val="20"/>
          <w:lang w:eastAsia="pl-PL"/>
        </w:rPr>
        <w:t xml:space="preserve">CPV 85141000-9 Udzielanie świadczeń zdrowotnych w zakresie wykonywania badań z  rentgenodiagnostyki ogólnej, tomografii komputerowej i badań EKG w Zakładzie Radiologii Lekarskiej i Diagnostyki Obrazowej wraz z koordynowaniem pracą zespołu techników </w:t>
      </w:r>
      <w:proofErr w:type="spellStart"/>
      <w:r w:rsidRPr="00000E37">
        <w:rPr>
          <w:rFonts w:ascii="Tahoma" w:eastAsia="Calibri" w:hAnsi="Tahoma" w:cs="Tahoma"/>
          <w:bCs/>
          <w:sz w:val="20"/>
          <w:szCs w:val="20"/>
          <w:lang w:eastAsia="pl-PL"/>
        </w:rPr>
        <w:t>elektroradiologii</w:t>
      </w:r>
      <w:proofErr w:type="spellEnd"/>
      <w:r w:rsidRPr="00000E37">
        <w:rPr>
          <w:rFonts w:ascii="Tahoma" w:eastAsia="Calibri" w:hAnsi="Tahoma" w:cs="Tahoma"/>
          <w:bCs/>
          <w:sz w:val="20"/>
          <w:szCs w:val="20"/>
          <w:lang w:eastAsia="pl-PL"/>
        </w:rPr>
        <w:t xml:space="preserve"> (</w:t>
      </w:r>
      <w:r w:rsidRPr="00000E37">
        <w:rPr>
          <w:rFonts w:ascii="Tahoma" w:eastAsia="Calibri" w:hAnsi="Tahoma" w:cs="Tahoma"/>
          <w:b/>
          <w:bCs/>
          <w:sz w:val="20"/>
          <w:szCs w:val="20"/>
          <w:lang w:eastAsia="pl-PL"/>
        </w:rPr>
        <w:t>min. 100 godz., max. 300 godz. w miesiącu</w:t>
      </w:r>
      <w:r w:rsidRPr="00000E37">
        <w:rPr>
          <w:rFonts w:ascii="Tahoma" w:eastAsia="Calibri" w:hAnsi="Tahoma" w:cs="Tahoma"/>
          <w:bCs/>
          <w:sz w:val="20"/>
          <w:szCs w:val="20"/>
          <w:lang w:eastAsia="pl-PL"/>
        </w:rPr>
        <w:t xml:space="preserve">) – </w:t>
      </w:r>
      <w:r w:rsidRPr="00000E37">
        <w:rPr>
          <w:rFonts w:ascii="Tahoma" w:eastAsia="Calibri" w:hAnsi="Tahoma" w:cs="Tahoma"/>
          <w:b/>
          <w:bCs/>
          <w:sz w:val="20"/>
          <w:szCs w:val="20"/>
          <w:lang w:eastAsia="pl-PL"/>
        </w:rPr>
        <w:t xml:space="preserve">1 technik </w:t>
      </w:r>
      <w:proofErr w:type="spellStart"/>
      <w:r w:rsidRPr="00000E37">
        <w:rPr>
          <w:rFonts w:ascii="Tahoma" w:eastAsia="Calibri" w:hAnsi="Tahoma" w:cs="Tahoma"/>
          <w:b/>
          <w:bCs/>
          <w:sz w:val="20"/>
          <w:szCs w:val="20"/>
          <w:lang w:eastAsia="pl-PL"/>
        </w:rPr>
        <w:t>elektroradiologii</w:t>
      </w:r>
      <w:proofErr w:type="spellEnd"/>
      <w:r w:rsidRPr="00000E37">
        <w:rPr>
          <w:rFonts w:ascii="Tahoma" w:eastAsia="Calibri" w:hAnsi="Tahoma" w:cs="Tahoma"/>
          <w:b/>
          <w:bCs/>
          <w:sz w:val="20"/>
          <w:szCs w:val="20"/>
          <w:lang w:eastAsia="pl-PL"/>
        </w:rPr>
        <w:t>:</w:t>
      </w:r>
    </w:p>
    <w:p w:rsidR="00A11D19" w:rsidRPr="00000E37" w:rsidRDefault="002E70E3" w:rsidP="00A11D1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="00A11D19" w:rsidRPr="00000E37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1) </w:t>
      </w:r>
      <w:r w:rsidR="00A11D19" w:rsidRPr="00000E37">
        <w:rPr>
          <w:rFonts w:ascii="Tahoma" w:eastAsia="Times New Roman" w:hAnsi="Tahoma" w:cs="Tahoma"/>
          <w:b/>
          <w:sz w:val="20"/>
          <w:szCs w:val="20"/>
          <w:lang w:eastAsia="pl-PL"/>
        </w:rPr>
        <w:t>stawka ...................... zł brutto za 1 godzinę udzielania świadczeń</w:t>
      </w:r>
    </w:p>
    <w:p w:rsidR="00603874" w:rsidRPr="00000E37" w:rsidRDefault="00603874" w:rsidP="00A11D19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</w:p>
    <w:p w:rsidR="00A11D19" w:rsidRPr="00000E37" w:rsidRDefault="00A11D19" w:rsidP="00A11D19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  <w:r w:rsidRPr="00000E37"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2) </w:t>
      </w:r>
      <w:r w:rsidRPr="00000E37">
        <w:rPr>
          <w:rFonts w:ascii="Tahoma" w:eastAsia="Calibri" w:hAnsi="Tahoma" w:cs="Tahoma"/>
          <w:bCs/>
          <w:sz w:val="20"/>
          <w:szCs w:val="20"/>
          <w:lang w:eastAsia="pl-PL"/>
        </w:rPr>
        <w:t>CPV 85141000-9 Udzielanie świadczeń zdrowotnych w zakresie wykonywania badań z rentgenodiagnostyki ogólnej, tomografii komputerowej  i badań EKG w Zakładzie Radiologii Lekarskiej i Diagnostyki Obrazowej (</w:t>
      </w:r>
      <w:r w:rsidRPr="00000E37">
        <w:rPr>
          <w:rFonts w:ascii="Tahoma" w:eastAsia="Calibri" w:hAnsi="Tahoma" w:cs="Tahoma"/>
          <w:b/>
          <w:bCs/>
          <w:sz w:val="20"/>
          <w:szCs w:val="20"/>
          <w:lang w:eastAsia="pl-PL"/>
        </w:rPr>
        <w:t>min. 100 godz., max. 300 godz. w miesiącu</w:t>
      </w:r>
      <w:r w:rsidRPr="00000E37">
        <w:rPr>
          <w:rFonts w:ascii="Tahoma" w:eastAsia="Calibri" w:hAnsi="Tahoma" w:cs="Tahoma"/>
          <w:bCs/>
          <w:sz w:val="20"/>
          <w:szCs w:val="20"/>
          <w:lang w:eastAsia="pl-PL"/>
        </w:rPr>
        <w:t xml:space="preserve">) – </w:t>
      </w:r>
      <w:r w:rsidRPr="00000E37">
        <w:rPr>
          <w:rFonts w:ascii="Tahoma" w:eastAsia="Calibri" w:hAnsi="Tahoma" w:cs="Tahoma"/>
          <w:b/>
          <w:bCs/>
          <w:sz w:val="20"/>
          <w:szCs w:val="20"/>
          <w:lang w:eastAsia="pl-PL"/>
        </w:rPr>
        <w:t xml:space="preserve">6 techników </w:t>
      </w:r>
      <w:proofErr w:type="spellStart"/>
      <w:r w:rsidRPr="00000E37">
        <w:rPr>
          <w:rFonts w:ascii="Tahoma" w:eastAsia="Calibri" w:hAnsi="Tahoma" w:cs="Tahoma"/>
          <w:b/>
          <w:bCs/>
          <w:sz w:val="20"/>
          <w:szCs w:val="20"/>
          <w:lang w:eastAsia="pl-PL"/>
        </w:rPr>
        <w:t>elektroradiologii</w:t>
      </w:r>
      <w:proofErr w:type="spellEnd"/>
      <w:r w:rsidRPr="00000E37">
        <w:rPr>
          <w:rFonts w:ascii="Tahoma" w:eastAsia="Calibri" w:hAnsi="Tahoma" w:cs="Tahoma"/>
          <w:b/>
          <w:bCs/>
          <w:sz w:val="20"/>
          <w:szCs w:val="20"/>
          <w:lang w:eastAsia="pl-PL"/>
        </w:rPr>
        <w:t>:</w:t>
      </w:r>
    </w:p>
    <w:p w:rsidR="00A11D19" w:rsidRPr="00000E37" w:rsidRDefault="002E70E3" w:rsidP="00A11D1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="00A11D19" w:rsidRPr="00000E37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1) </w:t>
      </w:r>
      <w:r w:rsidR="00A11D19" w:rsidRPr="00000E37">
        <w:rPr>
          <w:rFonts w:ascii="Tahoma" w:eastAsia="Times New Roman" w:hAnsi="Tahoma" w:cs="Tahoma"/>
          <w:b/>
          <w:sz w:val="20"/>
          <w:szCs w:val="20"/>
          <w:lang w:eastAsia="pl-PL"/>
        </w:rPr>
        <w:t>stawka ...................... zł brutto za 1 godzinę udzielania świadczeń</w:t>
      </w:r>
    </w:p>
    <w:p w:rsidR="00A11D19" w:rsidRPr="00000E37" w:rsidRDefault="00A11D19" w:rsidP="00A11D19">
      <w:pPr>
        <w:spacing w:after="0" w:line="360" w:lineRule="auto"/>
        <w:jc w:val="both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</w:p>
    <w:p w:rsidR="00A11D19" w:rsidRPr="00603874" w:rsidRDefault="00A11D19" w:rsidP="00603874">
      <w:pPr>
        <w:suppressAutoHyphens/>
        <w:spacing w:after="0"/>
        <w:ind w:left="142" w:hanging="142"/>
        <w:jc w:val="both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000E37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>ZAKRES 3)</w:t>
      </w:r>
      <w:r w:rsidRPr="00000E37">
        <w:rPr>
          <w:rFonts w:ascii="Tahoma" w:eastAsia="Calibri" w:hAnsi="Tahoma" w:cs="Tahoma"/>
          <w:bCs/>
          <w:color w:val="000000"/>
          <w:sz w:val="20"/>
          <w:szCs w:val="20"/>
          <w:lang w:eastAsia="pl-PL"/>
        </w:rPr>
        <w:t xml:space="preserve"> CPV 85141200-1 Wykonywanie świadczeń zdrowotnych w zakresie czyn</w:t>
      </w:r>
      <w:r w:rsidR="00603874">
        <w:rPr>
          <w:rFonts w:ascii="Tahoma" w:eastAsia="Calibri" w:hAnsi="Tahoma" w:cs="Tahoma"/>
          <w:bCs/>
          <w:color w:val="000000"/>
          <w:sz w:val="20"/>
          <w:szCs w:val="20"/>
          <w:lang w:eastAsia="pl-PL"/>
        </w:rPr>
        <w:t xml:space="preserve">ności zawodowych pielęgniarki w </w:t>
      </w:r>
      <w:r w:rsidRPr="00000E37">
        <w:rPr>
          <w:rFonts w:ascii="Tahoma" w:eastAsia="Calibri" w:hAnsi="Tahoma" w:cs="Tahoma"/>
          <w:bCs/>
          <w:color w:val="000000"/>
          <w:sz w:val="20"/>
          <w:szCs w:val="20"/>
          <w:lang w:eastAsia="pl-PL"/>
        </w:rPr>
        <w:t xml:space="preserve">Zakładzie Medycyny Nuklearnej </w:t>
      </w:r>
      <w:r w:rsidRPr="00000E37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>(godziny pracy wg harmonogramu)</w:t>
      </w:r>
      <w:r w:rsidRPr="00000E37">
        <w:rPr>
          <w:rFonts w:ascii="Tahoma" w:eastAsia="Calibri" w:hAnsi="Tahoma" w:cs="Tahoma"/>
          <w:bCs/>
          <w:color w:val="000000"/>
          <w:sz w:val="20"/>
          <w:szCs w:val="20"/>
          <w:lang w:eastAsia="pl-PL"/>
        </w:rPr>
        <w:t xml:space="preserve"> - </w:t>
      </w:r>
      <w:r w:rsidRPr="00000E37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 xml:space="preserve"> 1 pielęgniarka</w:t>
      </w:r>
      <w:r w:rsidRPr="00000E37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>:</w:t>
      </w:r>
    </w:p>
    <w:p w:rsidR="00A11D19" w:rsidRPr="00000E37" w:rsidRDefault="00A11D19" w:rsidP="00A11D1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000E37" w:rsidRPr="00000E37" w:rsidRDefault="00000E37" w:rsidP="00000E37">
      <w:pPr>
        <w:pStyle w:val="Akapitzlist"/>
        <w:numPr>
          <w:ilvl w:val="0"/>
          <w:numId w:val="36"/>
        </w:numPr>
        <w:suppressAutoHyphens/>
        <w:spacing w:after="0" w:line="240" w:lineRule="auto"/>
        <w:rPr>
          <w:rFonts w:ascii="Tahoma" w:hAnsi="Tahoma" w:cs="Tahoma"/>
        </w:rPr>
      </w:pPr>
      <w:r w:rsidRPr="00000E37">
        <w:rPr>
          <w:rFonts w:ascii="Tahoma" w:hAnsi="Tahoma" w:cs="Tahoma"/>
          <w:b/>
          <w:lang w:eastAsia="pl-PL"/>
        </w:rPr>
        <w:t>stawka  miesięczna ryczałtowa brutto ……………………………</w:t>
      </w:r>
      <w:r w:rsidRPr="00000E37">
        <w:rPr>
          <w:rFonts w:ascii="Tahoma" w:eastAsia="Calibri" w:hAnsi="Tahoma" w:cs="Tahoma"/>
          <w:b/>
          <w:bCs/>
          <w:color w:val="000000"/>
        </w:rPr>
        <w:t xml:space="preserve"> </w:t>
      </w:r>
    </w:p>
    <w:p w:rsidR="00A11D19" w:rsidRPr="00000E37" w:rsidRDefault="00000E37" w:rsidP="0064106C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ahoma" w:hAnsi="Tahoma" w:cs="Tahoma"/>
          <w:b/>
          <w:lang w:eastAsia="pl-PL"/>
        </w:rPr>
      </w:pPr>
      <w:r w:rsidRPr="00000E37">
        <w:rPr>
          <w:rFonts w:ascii="Tahoma" w:hAnsi="Tahoma" w:cs="Tahoma"/>
        </w:rPr>
        <w:t xml:space="preserve">dodatkowe wynagrodzenie, kwartalny dodatek </w:t>
      </w:r>
      <w:r w:rsidRPr="00000E37">
        <w:rPr>
          <w:rFonts w:ascii="Tahoma" w:hAnsi="Tahoma" w:cs="Tahoma"/>
          <w:b/>
        </w:rPr>
        <w:t>od</w:t>
      </w:r>
      <w:r w:rsidRPr="00000E37">
        <w:rPr>
          <w:rFonts w:ascii="Tahoma" w:hAnsi="Tahoma" w:cs="Tahoma"/>
        </w:rPr>
        <w:t xml:space="preserve"> </w:t>
      </w:r>
      <w:r w:rsidRPr="00000E37">
        <w:rPr>
          <w:rFonts w:ascii="Tahoma" w:hAnsi="Tahoma" w:cs="Tahoma"/>
          <w:b/>
        </w:rPr>
        <w:t xml:space="preserve">……….% do ………% </w:t>
      </w:r>
      <w:r w:rsidRPr="00000E37">
        <w:rPr>
          <w:rFonts w:ascii="Tahoma" w:hAnsi="Tahoma" w:cs="Tahoma"/>
        </w:rPr>
        <w:t>kwoty stanowiącej</w:t>
      </w:r>
      <w:r w:rsidRPr="00000E37">
        <w:rPr>
          <w:rFonts w:ascii="Tahoma" w:hAnsi="Tahoma" w:cs="Tahoma"/>
          <w:b/>
        </w:rPr>
        <w:t xml:space="preserve"> od</w:t>
      </w:r>
      <w:r w:rsidRPr="00000E37">
        <w:rPr>
          <w:rFonts w:ascii="Tahoma" w:hAnsi="Tahoma" w:cs="Tahoma"/>
        </w:rPr>
        <w:t xml:space="preserve"> </w:t>
      </w:r>
      <w:r w:rsidRPr="00000E37">
        <w:rPr>
          <w:rFonts w:ascii="Tahoma" w:hAnsi="Tahoma" w:cs="Tahoma"/>
          <w:b/>
        </w:rPr>
        <w:t>……….% do ………%</w:t>
      </w:r>
      <w:r w:rsidRPr="00000E37">
        <w:rPr>
          <w:rFonts w:ascii="Tahoma" w:hAnsi="Tahoma" w:cs="Tahoma"/>
        </w:rPr>
        <w:t xml:space="preserve"> dochodu Zakładu (bez </w:t>
      </w:r>
      <w:proofErr w:type="spellStart"/>
      <w:r w:rsidRPr="00000E37">
        <w:rPr>
          <w:rFonts w:ascii="Tahoma" w:hAnsi="Tahoma" w:cs="Tahoma"/>
        </w:rPr>
        <w:t>nadlimitu</w:t>
      </w:r>
      <w:proofErr w:type="spellEnd"/>
      <w:r w:rsidRPr="00000E37">
        <w:rPr>
          <w:rFonts w:ascii="Tahoma" w:hAnsi="Tahoma" w:cs="Tahoma"/>
        </w:rPr>
        <w:t xml:space="preserve">) zgodnie z ustaleniami ogólnymi z Działem Księgowości uwzględniającymi ilość wykonanych punktów przez Zakład w okresie rozliczeniowym </w:t>
      </w:r>
    </w:p>
    <w:p w:rsidR="00515BE5" w:rsidRPr="00000E37" w:rsidRDefault="00515BE5" w:rsidP="00000E37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515BE5" w:rsidRPr="00000E37" w:rsidRDefault="00515BE5" w:rsidP="0034045B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bookmarkStart w:id="0" w:name="_GoBack"/>
      <w:bookmarkEnd w:id="0"/>
    </w:p>
    <w:p w:rsidR="00515BE5" w:rsidRPr="00000E37" w:rsidRDefault="00515BE5" w:rsidP="00515BE5">
      <w:pPr>
        <w:suppressAutoHyphens/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000E37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             Umowa o udzielanie świadczeń zdrowotnych zostanie zawarta na okres:</w:t>
      </w:r>
    </w:p>
    <w:p w:rsidR="00000E37" w:rsidRPr="00000E37" w:rsidRDefault="00000E37" w:rsidP="00000E3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bookmarkStart w:id="1" w:name="_Hlk41324246"/>
      <w:r w:rsidRPr="00000E37">
        <w:rPr>
          <w:rFonts w:ascii="Tahoma" w:eastAsia="Calibri" w:hAnsi="Tahoma" w:cs="Tahoma"/>
          <w:b/>
          <w:sz w:val="20"/>
          <w:szCs w:val="20"/>
          <w:lang w:eastAsia="zh-CN"/>
        </w:rPr>
        <w:t>ZAKRES 1-2</w:t>
      </w:r>
      <w:r w:rsidRPr="00000E37"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 w:rsidRPr="00000E37">
        <w:rPr>
          <w:rFonts w:ascii="Tahoma" w:eastAsia="Calibri" w:hAnsi="Tahoma" w:cs="Tahoma"/>
          <w:b/>
          <w:sz w:val="20"/>
          <w:szCs w:val="20"/>
          <w:lang w:eastAsia="zh-CN"/>
        </w:rPr>
        <w:tab/>
        <w:t xml:space="preserve"> </w:t>
      </w:r>
      <w:r w:rsidRPr="00000E37">
        <w:rPr>
          <w:rFonts w:ascii="Tahoma" w:eastAsia="Calibri" w:hAnsi="Tahoma" w:cs="Tahoma"/>
          <w:sz w:val="20"/>
          <w:szCs w:val="20"/>
          <w:lang w:eastAsia="zh-CN"/>
        </w:rPr>
        <w:t>od dnia</w:t>
      </w:r>
      <w:r w:rsidRPr="00000E37">
        <w:rPr>
          <w:rFonts w:ascii="Tahoma" w:eastAsia="Calibri" w:hAnsi="Tahoma" w:cs="Tahoma"/>
          <w:b/>
          <w:sz w:val="20"/>
          <w:szCs w:val="20"/>
          <w:lang w:eastAsia="zh-CN"/>
        </w:rPr>
        <w:t xml:space="preserve">   01.04.2026 r. </w:t>
      </w:r>
      <w:r w:rsidRPr="00000E37">
        <w:rPr>
          <w:rFonts w:ascii="Tahoma" w:eastAsia="Calibri" w:hAnsi="Tahoma" w:cs="Tahoma"/>
          <w:sz w:val="20"/>
          <w:szCs w:val="20"/>
          <w:lang w:eastAsia="zh-CN"/>
        </w:rPr>
        <w:t>do dnia</w:t>
      </w:r>
      <w:r w:rsidRPr="00000E37">
        <w:rPr>
          <w:rFonts w:ascii="Tahoma" w:eastAsia="Calibri" w:hAnsi="Tahoma" w:cs="Tahoma"/>
          <w:b/>
          <w:sz w:val="20"/>
          <w:szCs w:val="20"/>
          <w:lang w:eastAsia="zh-CN"/>
        </w:rPr>
        <w:t xml:space="preserve"> 31.03.2027 r.</w:t>
      </w:r>
    </w:p>
    <w:p w:rsidR="00000E37" w:rsidRPr="00000E37" w:rsidRDefault="00000E37" w:rsidP="00000E3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 w:rsidRPr="00000E37">
        <w:rPr>
          <w:rFonts w:ascii="Tahoma" w:eastAsia="Calibri" w:hAnsi="Tahoma" w:cs="Tahoma"/>
          <w:b/>
          <w:sz w:val="20"/>
          <w:szCs w:val="20"/>
          <w:lang w:eastAsia="zh-CN"/>
        </w:rPr>
        <w:t>ZAKRES 3</w:t>
      </w:r>
      <w:r w:rsidRPr="00000E37"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 w:rsidRPr="00000E37">
        <w:rPr>
          <w:rFonts w:ascii="Tahoma" w:eastAsia="Calibri" w:hAnsi="Tahoma" w:cs="Tahoma"/>
          <w:b/>
          <w:sz w:val="20"/>
          <w:szCs w:val="20"/>
          <w:lang w:eastAsia="zh-CN"/>
        </w:rPr>
        <w:tab/>
        <w:t xml:space="preserve"> </w:t>
      </w:r>
      <w:r w:rsidRPr="00000E37"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 w:rsidRPr="00000E37">
        <w:rPr>
          <w:rFonts w:ascii="Tahoma" w:eastAsia="Calibri" w:hAnsi="Tahoma" w:cs="Tahoma"/>
          <w:sz w:val="20"/>
          <w:szCs w:val="20"/>
          <w:lang w:eastAsia="zh-CN"/>
        </w:rPr>
        <w:t>od dnia</w:t>
      </w:r>
      <w:r w:rsidRPr="00000E37">
        <w:rPr>
          <w:rFonts w:ascii="Tahoma" w:eastAsia="Calibri" w:hAnsi="Tahoma" w:cs="Tahoma"/>
          <w:b/>
          <w:sz w:val="20"/>
          <w:szCs w:val="20"/>
          <w:lang w:eastAsia="zh-CN"/>
        </w:rPr>
        <w:t xml:space="preserve">   01.04.2026 r. </w:t>
      </w:r>
      <w:r w:rsidRPr="00000E37">
        <w:rPr>
          <w:rFonts w:ascii="Tahoma" w:eastAsia="Calibri" w:hAnsi="Tahoma" w:cs="Tahoma"/>
          <w:sz w:val="20"/>
          <w:szCs w:val="20"/>
          <w:lang w:eastAsia="zh-CN"/>
        </w:rPr>
        <w:t>do dnia</w:t>
      </w:r>
      <w:r w:rsidRPr="00000E37">
        <w:rPr>
          <w:rFonts w:ascii="Tahoma" w:eastAsia="Calibri" w:hAnsi="Tahoma" w:cs="Tahoma"/>
          <w:b/>
          <w:sz w:val="20"/>
          <w:szCs w:val="20"/>
          <w:lang w:eastAsia="zh-CN"/>
        </w:rPr>
        <w:t xml:space="preserve"> 30.06.2027 r.</w:t>
      </w:r>
    </w:p>
    <w:p w:rsidR="00000E37" w:rsidRDefault="00000E37" w:rsidP="00515BE5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</w:p>
    <w:bookmarkEnd w:id="1"/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0A3164" w:rsidRPr="000A3164" w:rsidRDefault="000A3164" w:rsidP="000A3164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lastRenderedPageBreak/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4A5D0D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:rsidR="004A5D0D" w:rsidRDefault="004A5D0D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</w:t>
      </w:r>
    </w:p>
    <w:p w:rsidR="0038179C" w:rsidRDefault="004A5D0D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2E70E3">
      <w:rPr>
        <w:noProof/>
      </w:rPr>
      <w:t>3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92126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57F60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258A678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2F4522AC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 w15:restartNumberingAfterBreak="0">
    <w:nsid w:val="315D7D1F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39203EAF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41C26874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470256AA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49447C8E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4B0548D5"/>
    <w:multiLevelType w:val="hybridMultilevel"/>
    <w:tmpl w:val="D2AA4E56"/>
    <w:lvl w:ilvl="0" w:tplc="BF3E1D66">
      <w:start w:val="1"/>
      <w:numFmt w:val="decimal"/>
      <w:lvlText w:val="%1)"/>
      <w:lvlJc w:val="left"/>
      <w:pPr>
        <w:ind w:left="75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8" w15:restartNumberingAfterBreak="0">
    <w:nsid w:val="4C9B26AF"/>
    <w:multiLevelType w:val="hybridMultilevel"/>
    <w:tmpl w:val="D47A0CEA"/>
    <w:lvl w:ilvl="0" w:tplc="C8B414B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 w15:restartNumberingAfterBreak="0">
    <w:nsid w:val="4D6906F9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D34A49"/>
    <w:multiLevelType w:val="hybridMultilevel"/>
    <w:tmpl w:val="5D40F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 w15:restartNumberingAfterBreak="0">
    <w:nsid w:val="60630621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620C27A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 w15:restartNumberingAfterBreak="0">
    <w:nsid w:val="62F9425B"/>
    <w:multiLevelType w:val="hybridMultilevel"/>
    <w:tmpl w:val="D2AA4E56"/>
    <w:lvl w:ilvl="0" w:tplc="BF3E1D66">
      <w:start w:val="1"/>
      <w:numFmt w:val="decimal"/>
      <w:lvlText w:val="%1)"/>
      <w:lvlJc w:val="left"/>
      <w:pPr>
        <w:ind w:left="75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6" w15:restartNumberingAfterBreak="0">
    <w:nsid w:val="69327CD6"/>
    <w:multiLevelType w:val="hybridMultilevel"/>
    <w:tmpl w:val="99EA302C"/>
    <w:lvl w:ilvl="0" w:tplc="BF3E1D66">
      <w:start w:val="1"/>
      <w:numFmt w:val="decimal"/>
      <w:lvlText w:val="%1)"/>
      <w:lvlJc w:val="left"/>
      <w:pPr>
        <w:ind w:left="75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7" w15:restartNumberingAfterBreak="0">
    <w:nsid w:val="6C66486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8" w15:restartNumberingAfterBreak="0">
    <w:nsid w:val="74095E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741764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 w15:restartNumberingAfterBreak="0">
    <w:nsid w:val="75BD3782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774741C7"/>
    <w:multiLevelType w:val="hybridMultilevel"/>
    <w:tmpl w:val="85F0C06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794C2E9F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79DA757D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7CE361B6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33"/>
  </w:num>
  <w:num w:numId="2">
    <w:abstractNumId w:val="6"/>
  </w:num>
  <w:num w:numId="3">
    <w:abstractNumId w:val="3"/>
  </w:num>
  <w:num w:numId="4">
    <w:abstractNumId w:val="32"/>
  </w:num>
  <w:num w:numId="5">
    <w:abstractNumId w:val="15"/>
  </w:num>
  <w:num w:numId="6">
    <w:abstractNumId w:val="20"/>
  </w:num>
  <w:num w:numId="7">
    <w:abstractNumId w:val="2"/>
  </w:num>
  <w:num w:numId="8">
    <w:abstractNumId w:val="7"/>
  </w:num>
  <w:num w:numId="9">
    <w:abstractNumId w:val="5"/>
  </w:num>
  <w:num w:numId="10">
    <w:abstractNumId w:val="22"/>
  </w:num>
  <w:num w:numId="11">
    <w:abstractNumId w:val="11"/>
  </w:num>
  <w:num w:numId="12">
    <w:abstractNumId w:val="10"/>
  </w:num>
  <w:num w:numId="13">
    <w:abstractNumId w:val="23"/>
  </w:num>
  <w:num w:numId="14">
    <w:abstractNumId w:val="18"/>
  </w:num>
  <w:num w:numId="15">
    <w:abstractNumId w:val="28"/>
  </w:num>
  <w:num w:numId="16">
    <w:abstractNumId w:val="1"/>
  </w:num>
  <w:num w:numId="17">
    <w:abstractNumId w:val="27"/>
  </w:num>
  <w:num w:numId="18">
    <w:abstractNumId w:val="24"/>
  </w:num>
  <w:num w:numId="19">
    <w:abstractNumId w:val="16"/>
  </w:num>
  <w:num w:numId="20">
    <w:abstractNumId w:val="4"/>
  </w:num>
  <w:num w:numId="21">
    <w:abstractNumId w:val="29"/>
  </w:num>
  <w:num w:numId="22">
    <w:abstractNumId w:val="9"/>
  </w:num>
  <w:num w:numId="23">
    <w:abstractNumId w:val="13"/>
  </w:num>
  <w:num w:numId="24">
    <w:abstractNumId w:val="35"/>
  </w:num>
  <w:num w:numId="25">
    <w:abstractNumId w:val="36"/>
  </w:num>
  <w:num w:numId="26">
    <w:abstractNumId w:val="12"/>
  </w:num>
  <w:num w:numId="27">
    <w:abstractNumId w:val="30"/>
  </w:num>
  <w:num w:numId="28">
    <w:abstractNumId w:val="14"/>
  </w:num>
  <w:num w:numId="29">
    <w:abstractNumId w:val="34"/>
  </w:num>
  <w:num w:numId="30">
    <w:abstractNumId w:val="8"/>
  </w:num>
  <w:num w:numId="31">
    <w:abstractNumId w:val="19"/>
  </w:num>
  <w:num w:numId="32">
    <w:abstractNumId w:val="26"/>
  </w:num>
  <w:num w:numId="33">
    <w:abstractNumId w:val="17"/>
  </w:num>
  <w:num w:numId="34">
    <w:abstractNumId w:val="25"/>
  </w:num>
  <w:num w:numId="35">
    <w:abstractNumId w:val="21"/>
  </w:num>
  <w:num w:numId="36">
    <w:abstractNumId w:val="3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0E37"/>
    <w:rsid w:val="00002C43"/>
    <w:rsid w:val="0000357B"/>
    <w:rsid w:val="00004FFB"/>
    <w:rsid w:val="000114B2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3164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E70E3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45B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5D0D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5BE5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3874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3BEC"/>
    <w:rsid w:val="00894670"/>
    <w:rsid w:val="00895F79"/>
    <w:rsid w:val="008963F1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1D19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46D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367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  <w14:docId w14:val="138B89F1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36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B0691-DDDE-4511-A5A6-CC15C66E9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2738</TotalTime>
  <Pages>3</Pages>
  <Words>1044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Elżbieta Kobza</cp:lastModifiedBy>
  <cp:revision>179</cp:revision>
  <cp:lastPrinted>2025-11-07T07:03:00Z</cp:lastPrinted>
  <dcterms:created xsi:type="dcterms:W3CDTF">2022-10-26T11:50:00Z</dcterms:created>
  <dcterms:modified xsi:type="dcterms:W3CDTF">2026-03-05T06:34:00Z</dcterms:modified>
</cp:coreProperties>
</file>