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  <w:b/>
        </w:rPr>
      </w:pPr>
      <w:bookmarkStart w:id="0" w:name="_Hlk41324246"/>
    </w:p>
    <w:p w:rsidR="00A06910" w:rsidRPr="00A06910" w:rsidRDefault="00A06910" w:rsidP="00A06910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A06910">
        <w:rPr>
          <w:rFonts w:ascii="Tahoma" w:eastAsia="Times New Roman" w:hAnsi="Tahoma" w:cs="Tahoma"/>
          <w:b/>
        </w:rPr>
        <w:t xml:space="preserve">ZAKRES 1) </w:t>
      </w:r>
      <w:r w:rsidRPr="00A06910">
        <w:rPr>
          <w:rFonts w:ascii="Tahoma" w:hAnsi="Tahoma" w:cs="Tahoma"/>
          <w:color w:val="000000"/>
        </w:rPr>
        <w:t xml:space="preserve">CPV 85141200-1 Udzielanie świadczeń zdrowotnych w zakresie wykonywania czynności zawodowych pielęgniarki w </w:t>
      </w:r>
      <w:r w:rsidRPr="00A06910">
        <w:rPr>
          <w:rFonts w:ascii="Tahoma" w:hAnsi="Tahoma" w:cs="Tahoma"/>
        </w:rPr>
        <w:t xml:space="preserve">Klinicznym Oddziale Chorób Wewnętrznych </w:t>
      </w:r>
      <w:r w:rsidRPr="00A06910">
        <w:rPr>
          <w:rFonts w:ascii="Tahoma" w:hAnsi="Tahoma" w:cs="Tahoma"/>
          <w:color w:val="000000"/>
        </w:rPr>
        <w:t>w 4WSzK SPZOZ</w:t>
      </w:r>
      <w:r w:rsidRPr="00A06910">
        <w:rPr>
          <w:rFonts w:ascii="Tahoma" w:hAnsi="Tahoma" w:cs="Tahoma"/>
          <w:b/>
          <w:color w:val="000000"/>
        </w:rPr>
        <w:t xml:space="preserve"> </w:t>
      </w:r>
      <w:r w:rsidRPr="00A06910">
        <w:rPr>
          <w:rFonts w:ascii="Tahoma" w:hAnsi="Tahoma" w:cs="Tahoma"/>
          <w:color w:val="000000"/>
        </w:rPr>
        <w:t>(min 60 godz. w miesiącu, max. 200 godz. w miesiącu) – 11 pielęgniarek</w:t>
      </w:r>
    </w:p>
    <w:p w:rsidR="009874B1" w:rsidRPr="003A774D" w:rsidRDefault="009874B1" w:rsidP="00280DB4">
      <w:pPr>
        <w:pStyle w:val="Akapitzlist"/>
        <w:numPr>
          <w:ilvl w:val="0"/>
          <w:numId w:val="4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zł brutto 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</w:rPr>
      </w:pPr>
    </w:p>
    <w:p w:rsidR="00A06910" w:rsidRPr="00A06910" w:rsidRDefault="00A06910" w:rsidP="00A06910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A06910">
        <w:rPr>
          <w:rFonts w:ascii="Tahoma" w:eastAsia="Times New Roman" w:hAnsi="Tahoma" w:cs="Tahoma"/>
          <w:b/>
          <w:color w:val="000000"/>
        </w:rPr>
        <w:t xml:space="preserve">ZAKRES 2) </w:t>
      </w:r>
      <w:r w:rsidRPr="00A06910">
        <w:rPr>
          <w:rFonts w:ascii="Tahoma" w:hAnsi="Tahoma" w:cs="Tahoma"/>
          <w:color w:val="000000"/>
        </w:rPr>
        <w:t xml:space="preserve">CPV 85141200-1 Udzielanie świadczeń zdrowotnych w zakresie wykonywania czynności zawodowych pielęgniarki w </w:t>
      </w:r>
      <w:r w:rsidRPr="00A06910">
        <w:rPr>
          <w:rFonts w:ascii="Tahoma" w:hAnsi="Tahoma" w:cs="Tahoma"/>
        </w:rPr>
        <w:t xml:space="preserve">Klinicznym Oddziale Chorób Wewnętrznych </w:t>
      </w:r>
      <w:r w:rsidRPr="00A06910">
        <w:rPr>
          <w:rFonts w:ascii="Tahoma" w:hAnsi="Tahoma" w:cs="Tahoma"/>
          <w:color w:val="000000"/>
        </w:rPr>
        <w:t>w 4WSzK SPZOZ</w:t>
      </w:r>
      <w:r w:rsidRPr="00A06910">
        <w:rPr>
          <w:rFonts w:ascii="Tahoma" w:hAnsi="Tahoma" w:cs="Tahoma"/>
          <w:b/>
          <w:color w:val="000000"/>
        </w:rPr>
        <w:t xml:space="preserve"> </w:t>
      </w:r>
      <w:r w:rsidRPr="00A06910">
        <w:rPr>
          <w:rFonts w:ascii="Tahoma" w:hAnsi="Tahoma" w:cs="Tahoma"/>
          <w:color w:val="000000"/>
        </w:rPr>
        <w:t>(min 40 godz. w miesiącu, max. 200 godz. w miesiącu) – 2 pielęgniarki</w:t>
      </w:r>
    </w:p>
    <w:p w:rsidR="00A06910" w:rsidRPr="003A774D" w:rsidRDefault="00A06910" w:rsidP="00A06910">
      <w:pPr>
        <w:pStyle w:val="Akapitzlist"/>
        <w:numPr>
          <w:ilvl w:val="0"/>
          <w:numId w:val="10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zł brutto 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b/>
          <w:color w:val="000000"/>
        </w:rPr>
      </w:pPr>
    </w:p>
    <w:p w:rsidR="00A06910" w:rsidRPr="00A06910" w:rsidRDefault="00A06910" w:rsidP="00A06910">
      <w:pPr>
        <w:widowControl w:val="0"/>
        <w:tabs>
          <w:tab w:val="left" w:pos="284"/>
        </w:tabs>
        <w:autoSpaceDE w:val="0"/>
        <w:spacing w:after="0" w:line="360" w:lineRule="auto"/>
        <w:rPr>
          <w:rFonts w:ascii="Tahoma" w:hAnsi="Tahoma" w:cs="Tahoma"/>
          <w:bCs/>
          <w:lang w:eastAsia="pl-PL"/>
        </w:rPr>
      </w:pPr>
      <w:r w:rsidRPr="00A06910">
        <w:rPr>
          <w:rFonts w:ascii="Tahoma" w:hAnsi="Tahoma" w:cs="Tahoma"/>
          <w:b/>
          <w:color w:val="000000"/>
        </w:rPr>
        <w:t xml:space="preserve">ZAKRES 3) </w:t>
      </w:r>
      <w:r w:rsidRPr="00A06910">
        <w:rPr>
          <w:rFonts w:ascii="Tahoma" w:hAnsi="Tahoma" w:cs="Tahoma"/>
          <w:color w:val="000000"/>
        </w:rPr>
        <w:t xml:space="preserve">CPV 85141200-1 Udzielanie świadczeń zdrowotnych w zakresie wykonywania czynności zawodowych ratownika medycznego w Klinicznym Oddziale Chorób Wewnętrznych 4WSzK SPZOZ we Wrocławiu (min. 60 </w:t>
      </w:r>
      <w:proofErr w:type="spellStart"/>
      <w:r w:rsidRPr="00A06910">
        <w:rPr>
          <w:rFonts w:ascii="Tahoma" w:hAnsi="Tahoma" w:cs="Tahoma"/>
          <w:color w:val="000000"/>
        </w:rPr>
        <w:t>godz</w:t>
      </w:r>
      <w:proofErr w:type="spellEnd"/>
      <w:r w:rsidRPr="00A06910">
        <w:rPr>
          <w:rFonts w:ascii="Tahoma" w:hAnsi="Tahoma" w:cs="Tahoma"/>
          <w:color w:val="000000"/>
        </w:rPr>
        <w:t>, max. 160 godz. w miesiącu) – 3 ratowników medycznych</w:t>
      </w:r>
    </w:p>
    <w:p w:rsidR="003A774D" w:rsidRPr="003A774D" w:rsidRDefault="003A774D" w:rsidP="00F966C1">
      <w:pPr>
        <w:pStyle w:val="Akapitzlist"/>
        <w:numPr>
          <w:ilvl w:val="0"/>
          <w:numId w:val="8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zł brutto </w:t>
      </w:r>
    </w:p>
    <w:p w:rsidR="00124F32" w:rsidRPr="003A774D" w:rsidRDefault="00124F32" w:rsidP="00F966C1">
      <w:pPr>
        <w:spacing w:after="0" w:line="36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017638" w:rsidRPr="003A774D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bookmarkEnd w:id="0"/>
    <w:p w:rsidR="003A774D" w:rsidRPr="003A774D" w:rsidRDefault="003A774D" w:rsidP="003A774D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3A774D">
        <w:rPr>
          <w:rFonts w:ascii="Tahoma" w:eastAsia="Calibri" w:hAnsi="Tahoma" w:cs="Tahoma"/>
          <w:b/>
          <w:lang w:eastAsia="zh-CN"/>
        </w:rPr>
        <w:t>ZAKRES 1,2,3             od dnia   01.0</w:t>
      </w:r>
      <w:r w:rsidR="00A06910">
        <w:rPr>
          <w:rFonts w:ascii="Tahoma" w:eastAsia="Calibri" w:hAnsi="Tahoma" w:cs="Tahoma"/>
          <w:b/>
          <w:lang w:eastAsia="zh-CN"/>
        </w:rPr>
        <w:t>3</w:t>
      </w:r>
      <w:r w:rsidRPr="003A774D">
        <w:rPr>
          <w:rFonts w:ascii="Tahoma" w:eastAsia="Calibri" w:hAnsi="Tahoma" w:cs="Tahoma"/>
          <w:b/>
          <w:lang w:eastAsia="zh-CN"/>
        </w:rPr>
        <w:t>.2026 r. do dnia 31.0</w:t>
      </w:r>
      <w:r w:rsidR="00A06910">
        <w:rPr>
          <w:rFonts w:ascii="Tahoma" w:eastAsia="Calibri" w:hAnsi="Tahoma" w:cs="Tahoma"/>
          <w:b/>
          <w:lang w:eastAsia="zh-CN"/>
        </w:rPr>
        <w:t>5</w:t>
      </w:r>
      <w:r w:rsidRPr="003A774D">
        <w:rPr>
          <w:rFonts w:ascii="Tahoma" w:eastAsia="Calibri" w:hAnsi="Tahoma" w:cs="Tahoma"/>
          <w:b/>
          <w:lang w:eastAsia="zh-CN"/>
        </w:rPr>
        <w:t>.2027 r.</w:t>
      </w:r>
      <w:bookmarkStart w:id="1" w:name="_GoBack"/>
      <w:bookmarkEnd w:id="1"/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lastRenderedPageBreak/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124F32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A7E85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A74E7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06910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5588304E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2C00F-FE42-4635-B5B6-85E42649D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896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16</cp:revision>
  <cp:lastPrinted>2025-04-03T12:29:00Z</cp:lastPrinted>
  <dcterms:created xsi:type="dcterms:W3CDTF">2025-04-07T07:50:00Z</dcterms:created>
  <dcterms:modified xsi:type="dcterms:W3CDTF">2026-02-06T10:11:00Z</dcterms:modified>
</cp:coreProperties>
</file>