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366" w:rsidRPr="007073E9" w:rsidRDefault="002C3366" w:rsidP="002C3366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</w:rPr>
      </w:pPr>
    </w:p>
    <w:p w:rsidR="002C3366" w:rsidRDefault="002C3366" w:rsidP="002C3366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99227E" w:rsidRPr="00317AB7" w:rsidRDefault="002C3366" w:rsidP="002C3366">
      <w:pPr>
        <w:pStyle w:val="Default"/>
        <w:ind w:right="-70"/>
        <w:rPr>
          <w:b/>
          <w:bCs/>
          <w:color w:val="000000" w:themeColor="text1"/>
          <w:sz w:val="32"/>
          <w:szCs w:val="32"/>
        </w:rPr>
      </w:pPr>
      <w:r w:rsidRPr="00317AB7">
        <w:rPr>
          <w:b/>
          <w:bCs/>
          <w:color w:val="000000" w:themeColor="text1"/>
          <w:sz w:val="32"/>
          <w:szCs w:val="32"/>
        </w:rPr>
        <w:t>Przygotowanie pacjenta do badania rezonans</w:t>
      </w:r>
      <w:r w:rsidR="00F372E0">
        <w:rPr>
          <w:b/>
          <w:bCs/>
          <w:color w:val="000000" w:themeColor="text1"/>
          <w:sz w:val="32"/>
          <w:szCs w:val="32"/>
        </w:rPr>
        <w:t>em</w:t>
      </w:r>
      <w:r w:rsidRPr="00317AB7">
        <w:rPr>
          <w:b/>
          <w:bCs/>
          <w:color w:val="000000" w:themeColor="text1"/>
          <w:sz w:val="32"/>
          <w:szCs w:val="32"/>
        </w:rPr>
        <w:t xml:space="preserve"> magnetyczn</w:t>
      </w:r>
      <w:r w:rsidR="00F372E0">
        <w:rPr>
          <w:b/>
          <w:bCs/>
          <w:color w:val="000000" w:themeColor="text1"/>
          <w:sz w:val="32"/>
          <w:szCs w:val="32"/>
        </w:rPr>
        <w:t xml:space="preserve">ym </w:t>
      </w:r>
      <w:r w:rsidRPr="00317AB7">
        <w:rPr>
          <w:b/>
          <w:bCs/>
          <w:color w:val="000000" w:themeColor="text1"/>
          <w:sz w:val="32"/>
          <w:szCs w:val="32"/>
        </w:rPr>
        <w:t>– MRCP oraz jamy brzusznej z użyciem środka kontrastowego</w:t>
      </w:r>
    </w:p>
    <w:p w:rsidR="002C3366" w:rsidRPr="00317AB7" w:rsidRDefault="002C3366" w:rsidP="002C3366">
      <w:pPr>
        <w:pStyle w:val="Default"/>
        <w:ind w:right="-70"/>
        <w:rPr>
          <w:b/>
          <w:bCs/>
          <w:color w:val="000000" w:themeColor="text1"/>
          <w:sz w:val="32"/>
          <w:szCs w:val="32"/>
        </w:rPr>
      </w:pPr>
    </w:p>
    <w:p w:rsidR="002C3366" w:rsidRPr="00317AB7" w:rsidRDefault="002C3366" w:rsidP="009B5149">
      <w:pPr>
        <w:pStyle w:val="Bezodstpw"/>
        <w:rPr>
          <w:color w:val="000000" w:themeColor="text1"/>
        </w:rPr>
      </w:pPr>
    </w:p>
    <w:p w:rsidR="00461373" w:rsidRPr="00317AB7" w:rsidRDefault="00461373" w:rsidP="00C62385">
      <w:pPr>
        <w:numPr>
          <w:ilvl w:val="0"/>
          <w:numId w:val="12"/>
        </w:numPr>
        <w:ind w:right="-70"/>
        <w:rPr>
          <w:color w:val="000000" w:themeColor="text1"/>
        </w:rPr>
      </w:pPr>
      <w:bookmarkStart w:id="0" w:name="_Hlk178425891"/>
      <w:r w:rsidRPr="00317AB7">
        <w:rPr>
          <w:color w:val="000000" w:themeColor="text1"/>
        </w:rPr>
        <w:t>Rano przed badaniem należy przyjąć zalecone leki, popijając je wodą.</w:t>
      </w:r>
    </w:p>
    <w:p w:rsidR="00461373" w:rsidRPr="009E7050" w:rsidRDefault="00461373" w:rsidP="00C62385">
      <w:pPr>
        <w:numPr>
          <w:ilvl w:val="0"/>
          <w:numId w:val="12"/>
        </w:numPr>
        <w:ind w:right="-70"/>
      </w:pPr>
      <w:r w:rsidRPr="00317AB7">
        <w:rPr>
          <w:color w:val="000000" w:themeColor="text1"/>
        </w:rPr>
        <w:t xml:space="preserve">Na 4 godziny przed badaniem </w:t>
      </w:r>
      <w:r w:rsidRPr="009804BE">
        <w:rPr>
          <w:b/>
          <w:color w:val="000000" w:themeColor="text1"/>
          <w:u w:val="single"/>
        </w:rPr>
        <w:t>nie wolno</w:t>
      </w:r>
      <w:r w:rsidRPr="00317AB7">
        <w:rPr>
          <w:color w:val="000000" w:themeColor="text1"/>
          <w:u w:val="single"/>
        </w:rPr>
        <w:t xml:space="preserve"> </w:t>
      </w:r>
      <w:r w:rsidRPr="00317AB7">
        <w:rPr>
          <w:color w:val="000000" w:themeColor="text1"/>
        </w:rPr>
        <w:t xml:space="preserve">przyjmować pokarmów stałych, płynnych, </w:t>
      </w:r>
      <w:r w:rsidRPr="009E7050">
        <w:t>mleka. Można pić wodę niegazowaną.</w:t>
      </w:r>
    </w:p>
    <w:p w:rsidR="009E7050" w:rsidRPr="009E7050" w:rsidRDefault="00461373" w:rsidP="009E7050">
      <w:pPr>
        <w:numPr>
          <w:ilvl w:val="0"/>
          <w:numId w:val="12"/>
        </w:numPr>
        <w:ind w:right="-70"/>
      </w:pPr>
      <w:r w:rsidRPr="009E7050">
        <w:t>Na badanie należy zgłosić się bezpośrednio do pracowni, na 30 min przed wyznaczonym terminem badania</w:t>
      </w:r>
      <w:r w:rsidR="00F372E0">
        <w:t xml:space="preserve">, o </w:t>
      </w:r>
      <w:r w:rsidRPr="009E7050">
        <w:t xml:space="preserve">ile to możliwe na badanie należy przyjechać z osobą towarzyszącą </w:t>
      </w:r>
      <w:r w:rsidR="009E7050" w:rsidRPr="009E7050">
        <w:t>.</w:t>
      </w:r>
    </w:p>
    <w:p w:rsidR="00461373" w:rsidRPr="009E7050" w:rsidRDefault="009E7050" w:rsidP="009E7050">
      <w:pPr>
        <w:numPr>
          <w:ilvl w:val="0"/>
          <w:numId w:val="12"/>
        </w:numPr>
        <w:ind w:right="-70"/>
      </w:pPr>
      <w:r w:rsidRPr="009E7050">
        <w:t xml:space="preserve">Na badanie należy </w:t>
      </w:r>
      <w:r w:rsidR="00461373" w:rsidRPr="009E7050">
        <w:t>przynieść całą dokumentację medyczną dotyczącą przebiegu choroby</w:t>
      </w:r>
      <w:r w:rsidR="007F38D5" w:rsidRPr="009E7050">
        <w:t xml:space="preserve"> oraz dokumentującą obecność metalowych implantów, klipsów, szwów oraz urządzeń mogących być przeciwskazaniem do wykonania badania rezonansu magnetycznego.</w:t>
      </w:r>
    </w:p>
    <w:p w:rsidR="007F38D5" w:rsidRPr="009E7050" w:rsidRDefault="007F38D5" w:rsidP="00C62385">
      <w:pPr>
        <w:numPr>
          <w:ilvl w:val="0"/>
          <w:numId w:val="12"/>
        </w:numPr>
        <w:ind w:right="-70"/>
      </w:pPr>
      <w:r w:rsidRPr="009E7050">
        <w:t xml:space="preserve">Po badaniu pacjent zostaje pod nadzorem personelu pracowni do 30 min. </w:t>
      </w:r>
      <w:r w:rsidR="00952DF9" w:rsidRPr="009E7050">
        <w:t>o</w:t>
      </w:r>
      <w:r w:rsidRPr="009E7050">
        <w:t>d momentu podania kontrastu</w:t>
      </w:r>
      <w:r w:rsidR="00F372E0">
        <w:t xml:space="preserve"> </w:t>
      </w:r>
      <w:bookmarkStart w:id="1" w:name="_GoBack"/>
      <w:bookmarkEnd w:id="1"/>
      <w:r w:rsidRPr="009E7050">
        <w:t xml:space="preserve">(po tym czasie zostanie usunięty </w:t>
      </w:r>
      <w:proofErr w:type="spellStart"/>
      <w:r w:rsidRPr="009E7050">
        <w:t>wenflon</w:t>
      </w:r>
      <w:proofErr w:type="spellEnd"/>
      <w:r w:rsidRPr="009E7050">
        <w:t>)</w:t>
      </w:r>
      <w:r w:rsidR="00952DF9" w:rsidRPr="009E7050">
        <w:t>.</w:t>
      </w:r>
    </w:p>
    <w:p w:rsidR="008368D5" w:rsidRPr="009E7050" w:rsidRDefault="008368D5" w:rsidP="00C62385">
      <w:pPr>
        <w:numPr>
          <w:ilvl w:val="0"/>
          <w:numId w:val="12"/>
        </w:numPr>
        <w:ind w:right="-70"/>
      </w:pPr>
      <w:r w:rsidRPr="009E7050">
        <w:t>W ciągu dnia</w:t>
      </w:r>
      <w:r w:rsidR="00546960" w:rsidRPr="009E7050">
        <w:t xml:space="preserve">, po badaniu </w:t>
      </w:r>
      <w:r w:rsidRPr="009E7050">
        <w:t>jest konieczne  wypicia ok 2-3 litrów wody celem wypłukania środka kontrastowego z organizmu.</w:t>
      </w:r>
    </w:p>
    <w:p w:rsidR="00D700DA" w:rsidRPr="009E7050" w:rsidRDefault="00D700DA" w:rsidP="00C62385">
      <w:pPr>
        <w:numPr>
          <w:ilvl w:val="0"/>
          <w:numId w:val="12"/>
        </w:numPr>
        <w:jc w:val="both"/>
      </w:pPr>
      <w:r w:rsidRPr="009E7050">
        <w:t xml:space="preserve">W przypadku rezygnacji z badania proszę poinformować  telefonicznie rejestrację Zakładu pod nr tel. 71 7210886 lub sekretariat Zakładu </w:t>
      </w:r>
      <w:r w:rsidR="00663A7F" w:rsidRPr="009E7050">
        <w:t>261 660</w:t>
      </w:r>
      <w:r w:rsidR="006D38E6" w:rsidRPr="009E7050">
        <w:t> </w:t>
      </w:r>
      <w:r w:rsidR="00663A7F" w:rsidRPr="009E7050">
        <w:t>480</w:t>
      </w:r>
      <w:r w:rsidR="006D38E6" w:rsidRPr="009E7050">
        <w:t>.</w:t>
      </w:r>
    </w:p>
    <w:bookmarkEnd w:id="0"/>
    <w:p w:rsidR="0099227E" w:rsidRPr="009E7050" w:rsidRDefault="0099227E" w:rsidP="00C62385">
      <w:pPr>
        <w:autoSpaceDE w:val="0"/>
        <w:autoSpaceDN w:val="0"/>
        <w:adjustRightInd w:val="0"/>
        <w:ind w:right="-70"/>
        <w:rPr>
          <w:color w:val="FF0000"/>
        </w:rPr>
      </w:pPr>
    </w:p>
    <w:p w:rsidR="0099227E" w:rsidRPr="00233F7B" w:rsidRDefault="0099227E" w:rsidP="001A4182">
      <w:pPr>
        <w:pStyle w:val="Akapitzlist"/>
        <w:rPr>
          <w:color w:val="FF0000"/>
        </w:rPr>
      </w:pPr>
    </w:p>
    <w:sectPr w:rsidR="0099227E" w:rsidRPr="00233F7B" w:rsidSect="00667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F90" w:rsidRDefault="003D5F90" w:rsidP="001A4182">
      <w:r>
        <w:separator/>
      </w:r>
    </w:p>
  </w:endnote>
  <w:endnote w:type="continuationSeparator" w:id="0">
    <w:p w:rsidR="003D5F90" w:rsidRDefault="003D5F90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E84" w:rsidRDefault="00C92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F4C" w:rsidRPr="00C92E84" w:rsidRDefault="00A73F4C" w:rsidP="00C92E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E84" w:rsidRDefault="00C92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F90" w:rsidRDefault="003D5F90" w:rsidP="001A4182">
      <w:r>
        <w:separator/>
      </w:r>
    </w:p>
  </w:footnote>
  <w:footnote w:type="continuationSeparator" w:id="0">
    <w:p w:rsidR="003D5F90" w:rsidRDefault="003D5F90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E84" w:rsidRDefault="00C92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E84" w:rsidRDefault="00C92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E84" w:rsidRDefault="00C92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0C7B"/>
    <w:multiLevelType w:val="hybridMultilevel"/>
    <w:tmpl w:val="FA52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5469F"/>
    <w:multiLevelType w:val="hybridMultilevel"/>
    <w:tmpl w:val="FF0E58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348B7"/>
    <w:multiLevelType w:val="hybridMultilevel"/>
    <w:tmpl w:val="CBDC6A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D00B0"/>
    <w:multiLevelType w:val="hybridMultilevel"/>
    <w:tmpl w:val="10AAB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15140"/>
    <w:multiLevelType w:val="hybridMultilevel"/>
    <w:tmpl w:val="52D06F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7A36A0"/>
    <w:multiLevelType w:val="hybridMultilevel"/>
    <w:tmpl w:val="A258B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F2C3FB7"/>
    <w:multiLevelType w:val="hybridMultilevel"/>
    <w:tmpl w:val="CC60052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2"/>
  </w:num>
  <w:num w:numId="10">
    <w:abstractNumId w:val="8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83B40"/>
    <w:rsid w:val="000C1201"/>
    <w:rsid w:val="000C3559"/>
    <w:rsid w:val="000C598E"/>
    <w:rsid w:val="000D214F"/>
    <w:rsid w:val="000D39F8"/>
    <w:rsid w:val="000D5ACB"/>
    <w:rsid w:val="000E3731"/>
    <w:rsid w:val="000F0D20"/>
    <w:rsid w:val="000F6077"/>
    <w:rsid w:val="001638A3"/>
    <w:rsid w:val="00175EAD"/>
    <w:rsid w:val="001855D3"/>
    <w:rsid w:val="00191FB4"/>
    <w:rsid w:val="001A1815"/>
    <w:rsid w:val="001A4182"/>
    <w:rsid w:val="001A674A"/>
    <w:rsid w:val="001D0A6A"/>
    <w:rsid w:val="00233F7B"/>
    <w:rsid w:val="00276107"/>
    <w:rsid w:val="002B0E40"/>
    <w:rsid w:val="002C3366"/>
    <w:rsid w:val="002F46F6"/>
    <w:rsid w:val="00312BDA"/>
    <w:rsid w:val="00317AB7"/>
    <w:rsid w:val="003430D2"/>
    <w:rsid w:val="003437E8"/>
    <w:rsid w:val="0035292D"/>
    <w:rsid w:val="00364F33"/>
    <w:rsid w:val="00366955"/>
    <w:rsid w:val="0039078C"/>
    <w:rsid w:val="003D5F90"/>
    <w:rsid w:val="003D620B"/>
    <w:rsid w:val="004120AE"/>
    <w:rsid w:val="00461373"/>
    <w:rsid w:val="00466078"/>
    <w:rsid w:val="004C6832"/>
    <w:rsid w:val="004F70D6"/>
    <w:rsid w:val="00505546"/>
    <w:rsid w:val="0052021A"/>
    <w:rsid w:val="00536259"/>
    <w:rsid w:val="00546960"/>
    <w:rsid w:val="00593A73"/>
    <w:rsid w:val="005D084B"/>
    <w:rsid w:val="005E713F"/>
    <w:rsid w:val="006055B3"/>
    <w:rsid w:val="00663A7F"/>
    <w:rsid w:val="00663FC0"/>
    <w:rsid w:val="0066737F"/>
    <w:rsid w:val="00672E83"/>
    <w:rsid w:val="00687F23"/>
    <w:rsid w:val="006C15C7"/>
    <w:rsid w:val="006D38E6"/>
    <w:rsid w:val="007073E9"/>
    <w:rsid w:val="007078B1"/>
    <w:rsid w:val="00712C3C"/>
    <w:rsid w:val="00734AEE"/>
    <w:rsid w:val="007418F1"/>
    <w:rsid w:val="0076488A"/>
    <w:rsid w:val="00771D64"/>
    <w:rsid w:val="00782268"/>
    <w:rsid w:val="0078545E"/>
    <w:rsid w:val="007970C1"/>
    <w:rsid w:val="00797F3A"/>
    <w:rsid w:val="007A3E87"/>
    <w:rsid w:val="007F38D5"/>
    <w:rsid w:val="008044E3"/>
    <w:rsid w:val="0081351B"/>
    <w:rsid w:val="00821A66"/>
    <w:rsid w:val="008368D5"/>
    <w:rsid w:val="0084221A"/>
    <w:rsid w:val="00843E0A"/>
    <w:rsid w:val="008467E8"/>
    <w:rsid w:val="008D3E7B"/>
    <w:rsid w:val="008E3C65"/>
    <w:rsid w:val="00906083"/>
    <w:rsid w:val="00910D0A"/>
    <w:rsid w:val="00925BC3"/>
    <w:rsid w:val="00952720"/>
    <w:rsid w:val="00952DF9"/>
    <w:rsid w:val="009804BE"/>
    <w:rsid w:val="00982CD8"/>
    <w:rsid w:val="00984580"/>
    <w:rsid w:val="0099227E"/>
    <w:rsid w:val="009934E3"/>
    <w:rsid w:val="009B2033"/>
    <w:rsid w:val="009B4750"/>
    <w:rsid w:val="009B5149"/>
    <w:rsid w:val="009E7050"/>
    <w:rsid w:val="009F2E93"/>
    <w:rsid w:val="00A04112"/>
    <w:rsid w:val="00A36580"/>
    <w:rsid w:val="00A51C63"/>
    <w:rsid w:val="00A57B3E"/>
    <w:rsid w:val="00A73F4C"/>
    <w:rsid w:val="00B33714"/>
    <w:rsid w:val="00B528F7"/>
    <w:rsid w:val="00BB7120"/>
    <w:rsid w:val="00BF0DC9"/>
    <w:rsid w:val="00C32306"/>
    <w:rsid w:val="00C5364C"/>
    <w:rsid w:val="00C62385"/>
    <w:rsid w:val="00C8419A"/>
    <w:rsid w:val="00C916D9"/>
    <w:rsid w:val="00C92E84"/>
    <w:rsid w:val="00CD773B"/>
    <w:rsid w:val="00D071B9"/>
    <w:rsid w:val="00D700DA"/>
    <w:rsid w:val="00D73B5E"/>
    <w:rsid w:val="00DB2072"/>
    <w:rsid w:val="00DE1237"/>
    <w:rsid w:val="00DE779E"/>
    <w:rsid w:val="00DF14DF"/>
    <w:rsid w:val="00E039AB"/>
    <w:rsid w:val="00E060A3"/>
    <w:rsid w:val="00EA0EE3"/>
    <w:rsid w:val="00EC2FFD"/>
    <w:rsid w:val="00F2400F"/>
    <w:rsid w:val="00F372E0"/>
    <w:rsid w:val="00F40656"/>
    <w:rsid w:val="00F67666"/>
    <w:rsid w:val="00FC21BB"/>
    <w:rsid w:val="00F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290F50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36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36580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9B51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5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2024-10-16T18:27:00Z</cp:lastPrinted>
  <dcterms:created xsi:type="dcterms:W3CDTF">2025-03-11T06:59:00Z</dcterms:created>
  <dcterms:modified xsi:type="dcterms:W3CDTF">2025-03-11T06:59:00Z</dcterms:modified>
</cp:coreProperties>
</file>